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A5B10" w14:textId="77777777" w:rsidR="00BC1DDC" w:rsidRDefault="007900D6" w:rsidP="007900D6">
      <w:pPr>
        <w:spacing w:after="0"/>
        <w:jc w:val="center"/>
        <w:rPr>
          <w:b/>
          <w:i/>
          <w:color w:val="C00000"/>
        </w:rPr>
      </w:pPr>
      <w:r w:rsidRPr="007900D6">
        <w:rPr>
          <w:b/>
          <w:i/>
          <w:color w:val="C00000"/>
        </w:rPr>
        <w:t xml:space="preserve">The directions in red are intended as guides </w:t>
      </w:r>
      <w:r w:rsidR="00BC1DDC">
        <w:rPr>
          <w:b/>
          <w:i/>
          <w:color w:val="C00000"/>
        </w:rPr>
        <w:t>to the items in this Narrative</w:t>
      </w:r>
    </w:p>
    <w:p w14:paraId="58645BE0" w14:textId="77777777" w:rsidR="007900D6" w:rsidRDefault="00BC1DDC" w:rsidP="007900D6">
      <w:pPr>
        <w:spacing w:after="0"/>
        <w:jc w:val="center"/>
        <w:rPr>
          <w:b/>
          <w:i/>
          <w:color w:val="C00000"/>
        </w:rPr>
      </w:pPr>
      <w:r>
        <w:rPr>
          <w:b/>
          <w:i/>
          <w:color w:val="C00000"/>
        </w:rPr>
        <w:t xml:space="preserve">Refer to PCAH pages </w:t>
      </w:r>
      <w:r w:rsidR="006A0D99">
        <w:rPr>
          <w:b/>
          <w:i/>
          <w:color w:val="C00000"/>
        </w:rPr>
        <w:t>118</w:t>
      </w:r>
      <w:r>
        <w:rPr>
          <w:b/>
          <w:i/>
          <w:color w:val="C00000"/>
        </w:rPr>
        <w:t xml:space="preserve"> for more information</w:t>
      </w:r>
    </w:p>
    <w:p w14:paraId="1D25877B" w14:textId="77777777" w:rsidR="007900D6" w:rsidRDefault="007900D6" w:rsidP="007900D6">
      <w:pPr>
        <w:spacing w:after="0"/>
        <w:jc w:val="center"/>
        <w:rPr>
          <w:b/>
          <w:i/>
          <w:color w:val="C00000"/>
        </w:rPr>
      </w:pPr>
      <w:r w:rsidRPr="007900D6">
        <w:rPr>
          <w:b/>
          <w:i/>
          <w:color w:val="C00000"/>
        </w:rPr>
        <w:t xml:space="preserve">Please </w:t>
      </w:r>
      <w:r w:rsidRPr="00363D39">
        <w:rPr>
          <w:b/>
          <w:i/>
          <w:color w:val="C00000"/>
          <w:u w:val="single"/>
        </w:rPr>
        <w:t>delete them</w:t>
      </w:r>
      <w:r w:rsidRPr="007900D6">
        <w:rPr>
          <w:b/>
          <w:i/>
          <w:color w:val="C00000"/>
        </w:rPr>
        <w:t xml:space="preserve"> prior to saving and submitting </w:t>
      </w:r>
      <w:r w:rsidR="00BC1DDC">
        <w:rPr>
          <w:b/>
          <w:i/>
          <w:color w:val="C00000"/>
        </w:rPr>
        <w:t>your document</w:t>
      </w:r>
    </w:p>
    <w:p w14:paraId="43CB2AC3" w14:textId="77777777" w:rsidR="00EA1DB4" w:rsidRDefault="00662F49" w:rsidP="00EA1DB4">
      <w:pPr>
        <w:spacing w:after="0"/>
        <w:jc w:val="center"/>
        <w:rPr>
          <w:b/>
          <w:i/>
          <w:color w:val="C00000"/>
        </w:rPr>
      </w:pPr>
      <w:r>
        <w:rPr>
          <w:b/>
          <w:i/>
          <w:color w:val="C00000"/>
        </w:rPr>
        <w:t>Do not delete or modify any of the black type or charts unless noted to do so as an option</w:t>
      </w:r>
    </w:p>
    <w:p w14:paraId="643453B4" w14:textId="77777777" w:rsidR="00662F49" w:rsidRPr="007900D6" w:rsidRDefault="00662F49" w:rsidP="007900D6">
      <w:pPr>
        <w:spacing w:after="0"/>
        <w:jc w:val="center"/>
        <w:rPr>
          <w:b/>
          <w:i/>
          <w:color w:val="C00000"/>
        </w:rPr>
      </w:pPr>
    </w:p>
    <w:p w14:paraId="467C0A90" w14:textId="77777777" w:rsidR="00D600B0" w:rsidRDefault="004D31D4" w:rsidP="00D600B0">
      <w:pPr>
        <w:jc w:val="center"/>
        <w:rPr>
          <w:b/>
          <w:color w:val="C00000"/>
        </w:rPr>
      </w:pPr>
      <w:r w:rsidRPr="00662F49">
        <w:rPr>
          <w:b/>
          <w:color w:val="C00000"/>
        </w:rPr>
        <w:t xml:space="preserve">Name of </w:t>
      </w:r>
      <w:r w:rsidR="00C77B27">
        <w:rPr>
          <w:b/>
          <w:color w:val="C00000"/>
        </w:rPr>
        <w:t>Certificate</w:t>
      </w:r>
      <w:r w:rsidRPr="00662F49">
        <w:rPr>
          <w:b/>
          <w:color w:val="C00000"/>
        </w:rPr>
        <w:t xml:space="preserve"> </w:t>
      </w:r>
    </w:p>
    <w:p w14:paraId="1FAE1EEA" w14:textId="00CB9000" w:rsidR="00D600B0" w:rsidRDefault="00D600B0" w:rsidP="00D600B0">
      <w:pPr>
        <w:jc w:val="center"/>
        <w:rPr>
          <w:b/>
          <w:color w:val="C00000"/>
        </w:rPr>
      </w:pPr>
      <w:r>
        <w:rPr>
          <w:b/>
          <w:color w:val="C00000"/>
        </w:rPr>
        <w:t>Certificate of Competency or Completion</w:t>
      </w:r>
    </w:p>
    <w:p w14:paraId="1C6010F7" w14:textId="1FDBBBD0" w:rsidR="006B2673" w:rsidRDefault="006B2673" w:rsidP="00D600B0">
      <w:pPr>
        <w:jc w:val="center"/>
        <w:rPr>
          <w:b/>
          <w:color w:val="C00000"/>
        </w:rPr>
      </w:pPr>
      <w:r>
        <w:rPr>
          <w:b/>
          <w:color w:val="C00000"/>
        </w:rPr>
        <w:t>Saddleback College</w:t>
      </w:r>
    </w:p>
    <w:p w14:paraId="5D35DB77" w14:textId="77777777" w:rsidR="006B2673" w:rsidRDefault="006B2673" w:rsidP="00D600B0">
      <w:pPr>
        <w:jc w:val="center"/>
        <w:rPr>
          <w:b/>
          <w:color w:val="C00000"/>
        </w:rPr>
      </w:pPr>
    </w:p>
    <w:p w14:paraId="75E4C05C" w14:textId="77777777" w:rsidR="00363D39" w:rsidRPr="00363D39" w:rsidRDefault="00363D39" w:rsidP="00363D39">
      <w:pPr>
        <w:rPr>
          <w:color w:val="C00000"/>
          <w:sz w:val="20"/>
          <w:szCs w:val="20"/>
        </w:rPr>
      </w:pPr>
      <w:r w:rsidRPr="00363D39">
        <w:rPr>
          <w:b/>
          <w:color w:val="C00000"/>
          <w:sz w:val="20"/>
          <w:szCs w:val="20"/>
        </w:rPr>
        <w:t xml:space="preserve">Certificate of Competency: </w:t>
      </w:r>
      <w:r w:rsidRPr="00363D39">
        <w:rPr>
          <w:color w:val="C00000"/>
          <w:sz w:val="20"/>
          <w:szCs w:val="20"/>
        </w:rPr>
        <w:t>A certificate in</w:t>
      </w:r>
      <w:r w:rsidRPr="00363D39">
        <w:rPr>
          <w:b/>
          <w:color w:val="C00000"/>
          <w:sz w:val="20"/>
          <w:szCs w:val="20"/>
        </w:rPr>
        <w:t xml:space="preserve"> </w:t>
      </w:r>
      <w:r w:rsidRPr="00363D39">
        <w:rPr>
          <w:color w:val="C00000"/>
          <w:sz w:val="20"/>
          <w:szCs w:val="20"/>
        </w:rPr>
        <w:t>a recognized career field articulated with degree-applicable coursework, completion of an associate degree, or transfer to a baccalaureate institution.</w:t>
      </w:r>
    </w:p>
    <w:p w14:paraId="63B482F4" w14:textId="77777777" w:rsidR="00D600B0" w:rsidRPr="00363D39" w:rsidRDefault="00363D39" w:rsidP="00363D39">
      <w:pPr>
        <w:rPr>
          <w:color w:val="C00000"/>
          <w:sz w:val="20"/>
          <w:szCs w:val="20"/>
        </w:rPr>
      </w:pPr>
      <w:r w:rsidRPr="00363D39">
        <w:rPr>
          <w:b/>
          <w:color w:val="C00000"/>
          <w:sz w:val="20"/>
          <w:szCs w:val="20"/>
        </w:rPr>
        <w:t>Certificate of Completion:</w:t>
      </w:r>
      <w:r w:rsidRPr="00363D39">
        <w:rPr>
          <w:color w:val="C00000"/>
          <w:sz w:val="20"/>
          <w:szCs w:val="20"/>
        </w:rPr>
        <w:t xml:space="preserve"> Leads to improved employability or job opportunities</w:t>
      </w:r>
    </w:p>
    <w:p w14:paraId="1F10BC76" w14:textId="77777777" w:rsidR="00C77B27" w:rsidRPr="007B23B0" w:rsidRDefault="00C77B27" w:rsidP="00C77B27">
      <w:pPr>
        <w:rPr>
          <w:b/>
        </w:rPr>
      </w:pPr>
      <w:r w:rsidRPr="007B23B0">
        <w:rPr>
          <w:b/>
        </w:rPr>
        <w:t xml:space="preserve">Item 1. Program Goals and Objectives </w:t>
      </w:r>
    </w:p>
    <w:p w14:paraId="601AAAF8" w14:textId="77777777" w:rsidR="00C77B27" w:rsidRPr="0004434C" w:rsidRDefault="00C77B27" w:rsidP="00C77B27">
      <w:pPr>
        <w:spacing w:after="0"/>
        <w:rPr>
          <w:b/>
          <w:i/>
          <w:color w:val="C00000"/>
          <w:sz w:val="20"/>
          <w:szCs w:val="20"/>
        </w:rPr>
      </w:pPr>
      <w:r w:rsidRPr="0004434C">
        <w:rPr>
          <w:b/>
          <w:i/>
          <w:color w:val="C00000"/>
          <w:sz w:val="20"/>
          <w:szCs w:val="20"/>
        </w:rPr>
        <w:t>What to include:</w:t>
      </w:r>
    </w:p>
    <w:p w14:paraId="7A1DDD75" w14:textId="2D8A2882" w:rsidR="00C77B27" w:rsidRDefault="00C77B27" w:rsidP="00C77B27">
      <w:pPr>
        <w:spacing w:after="0"/>
        <w:rPr>
          <w:i/>
          <w:color w:val="C00000"/>
          <w:sz w:val="20"/>
          <w:szCs w:val="20"/>
        </w:rPr>
      </w:pPr>
      <w:r>
        <w:rPr>
          <w:i/>
          <w:color w:val="C00000"/>
          <w:sz w:val="20"/>
          <w:szCs w:val="20"/>
        </w:rPr>
        <w:t>M</w:t>
      </w:r>
      <w:r w:rsidRPr="0004434C">
        <w:rPr>
          <w:i/>
          <w:color w:val="C00000"/>
          <w:sz w:val="20"/>
          <w:szCs w:val="20"/>
        </w:rPr>
        <w:t xml:space="preserve">ust address a valid transfer preparation, workforce preparation, basic skills, civic education or </w:t>
      </w:r>
      <w:r>
        <w:rPr>
          <w:i/>
          <w:color w:val="C00000"/>
          <w:sz w:val="20"/>
          <w:szCs w:val="20"/>
        </w:rPr>
        <w:t>lifelong learning</w:t>
      </w:r>
      <w:r w:rsidRPr="0004434C">
        <w:rPr>
          <w:i/>
          <w:color w:val="C00000"/>
          <w:sz w:val="20"/>
          <w:szCs w:val="20"/>
        </w:rPr>
        <w:t xml:space="preserve"> purpose</w:t>
      </w:r>
      <w:r>
        <w:rPr>
          <w:i/>
          <w:color w:val="C00000"/>
          <w:sz w:val="20"/>
          <w:szCs w:val="20"/>
        </w:rPr>
        <w:t>.</w:t>
      </w:r>
    </w:p>
    <w:p w14:paraId="2840C431" w14:textId="77777777" w:rsidR="006B2673" w:rsidRDefault="006B2673" w:rsidP="00C77B27">
      <w:pPr>
        <w:spacing w:after="0"/>
        <w:rPr>
          <w:i/>
          <w:color w:val="C00000"/>
          <w:sz w:val="20"/>
          <w:szCs w:val="20"/>
        </w:rPr>
      </w:pPr>
    </w:p>
    <w:p w14:paraId="5298087B" w14:textId="77777777" w:rsidR="006B2673" w:rsidRPr="002E0283" w:rsidRDefault="006B2673" w:rsidP="006B2673">
      <w:pPr>
        <w:outlineLvl w:val="0"/>
        <w:rPr>
          <w:i/>
          <w:color w:val="C00000"/>
          <w:sz w:val="20"/>
          <w:szCs w:val="20"/>
        </w:rPr>
      </w:pPr>
      <w:r w:rsidRPr="00274AA1">
        <w:rPr>
          <w:b/>
          <w:i/>
          <w:color w:val="C00000"/>
          <w:sz w:val="20"/>
          <w:szCs w:val="20"/>
        </w:rPr>
        <w:t>All programs:</w:t>
      </w:r>
      <w:r>
        <w:rPr>
          <w:i/>
          <w:color w:val="C00000"/>
          <w:sz w:val="20"/>
          <w:szCs w:val="20"/>
        </w:rPr>
        <w:t xml:space="preserve"> Include a disclaimer about the course materials fees that students will be expected to pay and what the monies go toward. Fees can be discussed individually for specific courses or lumped together and discussed as a whole.</w:t>
      </w:r>
    </w:p>
    <w:p w14:paraId="3FEF18D2" w14:textId="77777777" w:rsidR="006B2673" w:rsidRPr="0004434C" w:rsidRDefault="006B2673" w:rsidP="00C77B27">
      <w:pPr>
        <w:spacing w:after="0"/>
        <w:rPr>
          <w:i/>
          <w:color w:val="C00000"/>
          <w:sz w:val="20"/>
          <w:szCs w:val="20"/>
        </w:rPr>
      </w:pPr>
    </w:p>
    <w:p w14:paraId="66C5CAE3" w14:textId="77777777" w:rsidR="00C77B27" w:rsidRPr="007B23B0" w:rsidRDefault="00C77B27" w:rsidP="00C77B27">
      <w:pPr>
        <w:rPr>
          <w:b/>
        </w:rPr>
      </w:pPr>
      <w:r w:rsidRPr="007B23B0">
        <w:rPr>
          <w:b/>
        </w:rPr>
        <w:t xml:space="preserve">Item 2. Catalog Description </w:t>
      </w:r>
    </w:p>
    <w:p w14:paraId="4D054A32" w14:textId="77777777" w:rsidR="00C77B27" w:rsidRPr="0004434C" w:rsidRDefault="00C77B27" w:rsidP="00C77B27">
      <w:pPr>
        <w:spacing w:after="0"/>
        <w:rPr>
          <w:b/>
          <w:i/>
          <w:color w:val="C00000"/>
          <w:sz w:val="20"/>
          <w:szCs w:val="20"/>
        </w:rPr>
      </w:pPr>
      <w:r w:rsidRPr="0004434C">
        <w:rPr>
          <w:b/>
          <w:i/>
          <w:color w:val="C00000"/>
          <w:sz w:val="20"/>
          <w:szCs w:val="20"/>
        </w:rPr>
        <w:t xml:space="preserve">What to include: </w:t>
      </w:r>
    </w:p>
    <w:p w14:paraId="5EFC30EF" w14:textId="77777777" w:rsidR="006C4109" w:rsidRDefault="006C4109" w:rsidP="00C77B27">
      <w:pPr>
        <w:pStyle w:val="ListParagraph"/>
        <w:numPr>
          <w:ilvl w:val="0"/>
          <w:numId w:val="1"/>
        </w:numPr>
        <w:spacing w:after="0"/>
        <w:rPr>
          <w:i/>
          <w:color w:val="C00000"/>
          <w:sz w:val="20"/>
          <w:szCs w:val="20"/>
        </w:rPr>
      </w:pPr>
      <w:r>
        <w:rPr>
          <w:i/>
          <w:color w:val="C00000"/>
          <w:sz w:val="20"/>
          <w:szCs w:val="20"/>
        </w:rPr>
        <w:t>Provide an overview of the knowledge and skills offered by the program</w:t>
      </w:r>
    </w:p>
    <w:p w14:paraId="0BEE39B0" w14:textId="77777777" w:rsidR="00C77B27" w:rsidRDefault="00C77B27" w:rsidP="00C77B27">
      <w:pPr>
        <w:pStyle w:val="ListParagraph"/>
        <w:numPr>
          <w:ilvl w:val="0"/>
          <w:numId w:val="1"/>
        </w:numPr>
        <w:spacing w:after="0"/>
        <w:rPr>
          <w:i/>
          <w:color w:val="C00000"/>
          <w:sz w:val="20"/>
          <w:szCs w:val="20"/>
        </w:rPr>
      </w:pPr>
      <w:r w:rsidRPr="0004434C">
        <w:rPr>
          <w:i/>
          <w:color w:val="C00000"/>
          <w:sz w:val="20"/>
          <w:szCs w:val="20"/>
        </w:rPr>
        <w:t>Include program requirements, prerequisite skills or enrollment limitations and information relevant to program goal such as the types of jobs the degree will prepare the student for or the majors they could transfer to.</w:t>
      </w:r>
    </w:p>
    <w:p w14:paraId="4D27C7E3" w14:textId="77777777" w:rsidR="006C4109" w:rsidRPr="0004434C" w:rsidRDefault="006C4109" w:rsidP="00C77B27">
      <w:pPr>
        <w:pStyle w:val="ListParagraph"/>
        <w:numPr>
          <w:ilvl w:val="0"/>
          <w:numId w:val="1"/>
        </w:numPr>
        <w:spacing w:after="0"/>
        <w:rPr>
          <w:i/>
          <w:color w:val="C00000"/>
          <w:sz w:val="20"/>
          <w:szCs w:val="20"/>
        </w:rPr>
      </w:pPr>
      <w:r>
        <w:rPr>
          <w:i/>
          <w:color w:val="C00000"/>
          <w:sz w:val="20"/>
          <w:szCs w:val="20"/>
        </w:rPr>
        <w:t>If applicable, reference accrediting and/or licensing standards including an explanation of any departures from the standards</w:t>
      </w:r>
    </w:p>
    <w:p w14:paraId="0A2C3D17" w14:textId="58414F61" w:rsidR="00C77B27" w:rsidRPr="0004434C" w:rsidRDefault="00C77B27" w:rsidP="00C77B27">
      <w:pPr>
        <w:pStyle w:val="ListParagraph"/>
        <w:numPr>
          <w:ilvl w:val="0"/>
          <w:numId w:val="1"/>
        </w:numPr>
        <w:spacing w:after="0"/>
        <w:rPr>
          <w:b/>
          <w:i/>
          <w:color w:val="C00000"/>
          <w:sz w:val="20"/>
          <w:szCs w:val="20"/>
        </w:rPr>
      </w:pPr>
      <w:r w:rsidRPr="0004434C">
        <w:rPr>
          <w:b/>
          <w:i/>
          <w:color w:val="C00000"/>
          <w:sz w:val="20"/>
          <w:szCs w:val="20"/>
        </w:rPr>
        <w:t>Include Program Student Learning Outcomes as a</w:t>
      </w:r>
      <w:r w:rsidR="00B305B7">
        <w:rPr>
          <w:b/>
          <w:i/>
          <w:color w:val="C00000"/>
          <w:sz w:val="20"/>
          <w:szCs w:val="20"/>
        </w:rPr>
        <w:t xml:space="preserve"> bulleted</w:t>
      </w:r>
      <w:r w:rsidRPr="0004434C">
        <w:rPr>
          <w:b/>
          <w:i/>
          <w:color w:val="C00000"/>
          <w:sz w:val="20"/>
          <w:szCs w:val="20"/>
        </w:rPr>
        <w:t xml:space="preserve"> list under the catalog description.</w:t>
      </w:r>
    </w:p>
    <w:p w14:paraId="5E3044DD" w14:textId="77777777" w:rsidR="00111A39" w:rsidRDefault="00111A39" w:rsidP="004D31D4">
      <w:pPr>
        <w:rPr>
          <w:b/>
        </w:rPr>
      </w:pPr>
    </w:p>
    <w:p w14:paraId="7CCEC43F" w14:textId="1D210CC4" w:rsidR="007F74AC" w:rsidRDefault="007F74AC" w:rsidP="004D31D4">
      <w:pPr>
        <w:rPr>
          <w:b/>
        </w:rPr>
      </w:pPr>
      <w:r w:rsidRPr="004D31D4">
        <w:rPr>
          <w:b/>
        </w:rPr>
        <w:t>Item 3. Program Requirements</w:t>
      </w:r>
    </w:p>
    <w:tbl>
      <w:tblPr>
        <w:tblStyle w:val="TableGrid"/>
        <w:tblW w:w="5350" w:type="pct"/>
        <w:tblLook w:val="04A0" w:firstRow="1" w:lastRow="0" w:firstColumn="1" w:lastColumn="0" w:noHBand="0" w:noVBand="1"/>
      </w:tblPr>
      <w:tblGrid>
        <w:gridCol w:w="1163"/>
        <w:gridCol w:w="984"/>
        <w:gridCol w:w="5451"/>
        <w:gridCol w:w="892"/>
        <w:gridCol w:w="1515"/>
      </w:tblGrid>
      <w:tr w:rsidR="00B305B7" w14:paraId="2E51AEB6" w14:textId="77777777" w:rsidTr="00B305B7">
        <w:tc>
          <w:tcPr>
            <w:tcW w:w="581" w:type="pct"/>
            <w:tcBorders>
              <w:top w:val="single" w:sz="4" w:space="0" w:color="auto"/>
              <w:left w:val="single" w:sz="4" w:space="0" w:color="auto"/>
              <w:bottom w:val="single" w:sz="4" w:space="0" w:color="auto"/>
              <w:right w:val="single" w:sz="4" w:space="0" w:color="auto"/>
            </w:tcBorders>
          </w:tcPr>
          <w:p w14:paraId="6560CCD1" w14:textId="77777777" w:rsidR="00B305B7" w:rsidRDefault="00B305B7"/>
        </w:tc>
        <w:tc>
          <w:tcPr>
            <w:tcW w:w="492" w:type="pct"/>
            <w:tcBorders>
              <w:top w:val="single" w:sz="4" w:space="0" w:color="auto"/>
              <w:left w:val="single" w:sz="4" w:space="0" w:color="auto"/>
              <w:bottom w:val="single" w:sz="4" w:space="0" w:color="auto"/>
              <w:right w:val="single" w:sz="4" w:space="0" w:color="auto"/>
            </w:tcBorders>
            <w:hideMark/>
          </w:tcPr>
          <w:p w14:paraId="4D9E66DC" w14:textId="77777777" w:rsidR="00B305B7" w:rsidRDefault="00B305B7">
            <w:pPr>
              <w:rPr>
                <w:b/>
              </w:rPr>
            </w:pPr>
            <w:r>
              <w:rPr>
                <w:b/>
              </w:rPr>
              <w:t>Course Prefix &amp; Number</w:t>
            </w:r>
          </w:p>
        </w:tc>
        <w:tc>
          <w:tcPr>
            <w:tcW w:w="2724" w:type="pct"/>
            <w:tcBorders>
              <w:top w:val="single" w:sz="4" w:space="0" w:color="auto"/>
              <w:left w:val="single" w:sz="4" w:space="0" w:color="auto"/>
              <w:bottom w:val="single" w:sz="4" w:space="0" w:color="auto"/>
              <w:right w:val="single" w:sz="4" w:space="0" w:color="auto"/>
            </w:tcBorders>
          </w:tcPr>
          <w:p w14:paraId="50DCE634" w14:textId="77777777" w:rsidR="00B305B7" w:rsidRDefault="00B305B7">
            <w:pPr>
              <w:rPr>
                <w:b/>
              </w:rPr>
            </w:pPr>
            <w:r>
              <w:rPr>
                <w:b/>
              </w:rPr>
              <w:t>Course Title</w:t>
            </w:r>
          </w:p>
          <w:p w14:paraId="45784264" w14:textId="77777777" w:rsidR="00B305B7" w:rsidRDefault="00B305B7">
            <w:pPr>
              <w:rPr>
                <w:i/>
                <w:color w:val="C00000"/>
                <w:sz w:val="20"/>
                <w:szCs w:val="20"/>
              </w:rPr>
            </w:pPr>
            <w:r>
              <w:rPr>
                <w:i/>
                <w:color w:val="C00000"/>
                <w:sz w:val="20"/>
                <w:szCs w:val="20"/>
              </w:rPr>
              <w:t xml:space="preserve">Open </w:t>
            </w:r>
            <w:proofErr w:type="spellStart"/>
            <w:r>
              <w:rPr>
                <w:i/>
                <w:color w:val="C00000"/>
                <w:sz w:val="20"/>
                <w:szCs w:val="20"/>
              </w:rPr>
              <w:t>CurricUNET</w:t>
            </w:r>
            <w:proofErr w:type="spellEnd"/>
            <w:r>
              <w:rPr>
                <w:i/>
                <w:color w:val="C00000"/>
                <w:sz w:val="20"/>
                <w:szCs w:val="20"/>
              </w:rPr>
              <w:t xml:space="preserve"> and Copy/Paste titles from active (red version) of the course. </w:t>
            </w:r>
          </w:p>
          <w:p w14:paraId="3197C694" w14:textId="77777777" w:rsidR="00B305B7" w:rsidRDefault="00B305B7">
            <w:pPr>
              <w:rPr>
                <w:i/>
                <w:color w:val="C00000"/>
                <w:sz w:val="20"/>
                <w:szCs w:val="20"/>
              </w:rPr>
            </w:pPr>
            <w:r>
              <w:rPr>
                <w:i/>
                <w:color w:val="C00000"/>
                <w:sz w:val="20"/>
                <w:szCs w:val="20"/>
              </w:rPr>
              <w:t xml:space="preserve">DO NOT try to work from memory!! </w:t>
            </w:r>
          </w:p>
          <w:p w14:paraId="26A9E3D9" w14:textId="77777777" w:rsidR="00B305B7" w:rsidRDefault="00B305B7">
            <w:pPr>
              <w:rPr>
                <w:i/>
                <w:color w:val="C00000"/>
                <w:sz w:val="20"/>
                <w:szCs w:val="20"/>
              </w:rPr>
            </w:pPr>
            <w:r>
              <w:rPr>
                <w:i/>
                <w:color w:val="C00000"/>
                <w:sz w:val="20"/>
                <w:szCs w:val="20"/>
              </w:rPr>
              <w:t>All Caps is fine.</w:t>
            </w:r>
          </w:p>
          <w:p w14:paraId="5E96CBA1" w14:textId="77777777" w:rsidR="00B305B7" w:rsidRDefault="00B305B7">
            <w:pPr>
              <w:rPr>
                <w:i/>
                <w:color w:val="C00000"/>
                <w:sz w:val="20"/>
                <w:szCs w:val="20"/>
              </w:rPr>
            </w:pPr>
          </w:p>
          <w:p w14:paraId="5A0ECA7C" w14:textId="188AD357" w:rsidR="00B305B7" w:rsidRDefault="00B305B7">
            <w:r>
              <w:rPr>
                <w:i/>
                <w:color w:val="C00000"/>
                <w:sz w:val="20"/>
                <w:szCs w:val="20"/>
              </w:rPr>
              <w:t>While you are there check the hours for the next column.</w:t>
            </w:r>
          </w:p>
        </w:tc>
        <w:tc>
          <w:tcPr>
            <w:tcW w:w="446" w:type="pct"/>
            <w:tcBorders>
              <w:top w:val="single" w:sz="4" w:space="0" w:color="auto"/>
              <w:left w:val="single" w:sz="4" w:space="0" w:color="auto"/>
              <w:bottom w:val="single" w:sz="4" w:space="0" w:color="auto"/>
              <w:right w:val="single" w:sz="4" w:space="0" w:color="auto"/>
            </w:tcBorders>
            <w:hideMark/>
          </w:tcPr>
          <w:p w14:paraId="047ADF93" w14:textId="3B2FC0AD" w:rsidR="00B305B7" w:rsidRDefault="00B305B7">
            <w:pPr>
              <w:rPr>
                <w:b/>
              </w:rPr>
            </w:pPr>
            <w:r>
              <w:rPr>
                <w:b/>
              </w:rPr>
              <w:t>Hours</w:t>
            </w:r>
          </w:p>
        </w:tc>
        <w:tc>
          <w:tcPr>
            <w:tcW w:w="757" w:type="pct"/>
            <w:tcBorders>
              <w:top w:val="single" w:sz="4" w:space="0" w:color="auto"/>
              <w:left w:val="single" w:sz="4" w:space="0" w:color="auto"/>
              <w:bottom w:val="single" w:sz="4" w:space="0" w:color="auto"/>
              <w:right w:val="single" w:sz="4" w:space="0" w:color="auto"/>
            </w:tcBorders>
          </w:tcPr>
          <w:p w14:paraId="78DFCCC9" w14:textId="77777777" w:rsidR="00B305B7" w:rsidRDefault="00B305B7">
            <w:pPr>
              <w:rPr>
                <w:b/>
              </w:rPr>
            </w:pPr>
            <w:r>
              <w:rPr>
                <w:b/>
              </w:rPr>
              <w:t xml:space="preserve">Sequence </w:t>
            </w:r>
            <w:r>
              <w:rPr>
                <w:color w:val="C00000"/>
                <w:sz w:val="20"/>
                <w:szCs w:val="20"/>
              </w:rPr>
              <w:t>(year-term as modeled below)</w:t>
            </w:r>
          </w:p>
          <w:p w14:paraId="3CC038AD" w14:textId="77777777" w:rsidR="00B305B7" w:rsidRDefault="00B305B7">
            <w:pPr>
              <w:rPr>
                <w:b/>
              </w:rPr>
            </w:pPr>
          </w:p>
          <w:p w14:paraId="354B0FDA" w14:textId="77777777" w:rsidR="00B305B7" w:rsidRDefault="00B305B7">
            <w:pPr>
              <w:rPr>
                <w:color w:val="C00000"/>
              </w:rPr>
            </w:pPr>
            <w:r>
              <w:rPr>
                <w:color w:val="C00000"/>
              </w:rPr>
              <w:t>Y1-FA</w:t>
            </w:r>
          </w:p>
          <w:p w14:paraId="1BABF138" w14:textId="77777777" w:rsidR="00B305B7" w:rsidRDefault="00B305B7">
            <w:pPr>
              <w:rPr>
                <w:b/>
              </w:rPr>
            </w:pPr>
            <w:r>
              <w:rPr>
                <w:color w:val="C00000"/>
              </w:rPr>
              <w:t>Y2-SP</w:t>
            </w:r>
          </w:p>
        </w:tc>
      </w:tr>
      <w:tr w:rsidR="00B305B7" w14:paraId="05DB1460" w14:textId="77777777" w:rsidTr="00B305B7">
        <w:tc>
          <w:tcPr>
            <w:tcW w:w="581" w:type="pct"/>
            <w:vMerge w:val="restart"/>
            <w:tcBorders>
              <w:top w:val="single" w:sz="4" w:space="0" w:color="auto"/>
              <w:left w:val="single" w:sz="4" w:space="0" w:color="auto"/>
              <w:bottom w:val="single" w:sz="4" w:space="0" w:color="auto"/>
              <w:right w:val="single" w:sz="4" w:space="0" w:color="auto"/>
            </w:tcBorders>
            <w:hideMark/>
          </w:tcPr>
          <w:p w14:paraId="0EA84CE5" w14:textId="77777777" w:rsidR="00B305B7" w:rsidRDefault="00B305B7">
            <w:pPr>
              <w:rPr>
                <w:b/>
              </w:rPr>
            </w:pPr>
            <w:r>
              <w:rPr>
                <w:b/>
              </w:rPr>
              <w:t xml:space="preserve">Required Core </w:t>
            </w:r>
          </w:p>
          <w:p w14:paraId="699A9952" w14:textId="5FEC749A" w:rsidR="00B305B7" w:rsidRDefault="00B305B7" w:rsidP="00B305B7">
            <w:r>
              <w:rPr>
                <w:b/>
              </w:rPr>
              <w:t># of Hours</w:t>
            </w:r>
          </w:p>
        </w:tc>
        <w:tc>
          <w:tcPr>
            <w:tcW w:w="492" w:type="pct"/>
            <w:tcBorders>
              <w:top w:val="single" w:sz="4" w:space="0" w:color="auto"/>
              <w:left w:val="single" w:sz="4" w:space="0" w:color="auto"/>
              <w:bottom w:val="single" w:sz="4" w:space="0" w:color="auto"/>
              <w:right w:val="single" w:sz="4" w:space="0" w:color="auto"/>
            </w:tcBorders>
          </w:tcPr>
          <w:p w14:paraId="6AF8DE77"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687B68D9"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61724324"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7786B502" w14:textId="77777777" w:rsidR="00B305B7" w:rsidRDefault="00B305B7"/>
        </w:tc>
      </w:tr>
      <w:tr w:rsidR="00B305B7" w14:paraId="3F8D94AE"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40A96A16"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3E57A536"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4369CC94"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4CDA19F0"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6621F3A9" w14:textId="77777777" w:rsidR="00B305B7" w:rsidRDefault="00B305B7"/>
        </w:tc>
      </w:tr>
      <w:tr w:rsidR="00B305B7" w14:paraId="305924FC"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358D9B79"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149236A5"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48470892"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68209E75"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466BCB0A" w14:textId="77777777" w:rsidR="00B305B7" w:rsidRDefault="00B305B7"/>
        </w:tc>
      </w:tr>
      <w:tr w:rsidR="00B305B7" w14:paraId="57538A49"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42BDE161"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097C11EB"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77C82961"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54E8533E"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6FCE45AA" w14:textId="77777777" w:rsidR="00B305B7" w:rsidRDefault="00B305B7"/>
        </w:tc>
      </w:tr>
      <w:tr w:rsidR="00B305B7" w14:paraId="0AC33EB2"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3AECF25A"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2F1A4CC0"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hideMark/>
          </w:tcPr>
          <w:p w14:paraId="1EFF245D" w14:textId="77777777" w:rsidR="00B305B7" w:rsidRDefault="00B305B7">
            <w:pPr>
              <w:rPr>
                <w:i/>
                <w:color w:val="FF0000"/>
                <w:sz w:val="20"/>
                <w:szCs w:val="20"/>
              </w:rPr>
            </w:pPr>
            <w:r>
              <w:rPr>
                <w:i/>
                <w:color w:val="C00000"/>
                <w:sz w:val="20"/>
                <w:szCs w:val="20"/>
              </w:rPr>
              <w:t>It is ok to add rows if needed</w:t>
            </w:r>
          </w:p>
        </w:tc>
        <w:tc>
          <w:tcPr>
            <w:tcW w:w="446" w:type="pct"/>
            <w:tcBorders>
              <w:top w:val="single" w:sz="4" w:space="0" w:color="auto"/>
              <w:left w:val="single" w:sz="4" w:space="0" w:color="auto"/>
              <w:bottom w:val="single" w:sz="4" w:space="0" w:color="auto"/>
              <w:right w:val="single" w:sz="4" w:space="0" w:color="auto"/>
            </w:tcBorders>
          </w:tcPr>
          <w:p w14:paraId="3D22C99E"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7A9D9753" w14:textId="77777777" w:rsidR="00B305B7" w:rsidRDefault="00B305B7"/>
        </w:tc>
      </w:tr>
      <w:tr w:rsidR="00B305B7" w14:paraId="43AD1C7B" w14:textId="77777777" w:rsidTr="00B305B7">
        <w:tc>
          <w:tcPr>
            <w:tcW w:w="581" w:type="pct"/>
            <w:vMerge w:val="restart"/>
            <w:tcBorders>
              <w:top w:val="single" w:sz="4" w:space="0" w:color="auto"/>
              <w:left w:val="single" w:sz="4" w:space="0" w:color="auto"/>
              <w:bottom w:val="single" w:sz="4" w:space="0" w:color="auto"/>
              <w:right w:val="single" w:sz="4" w:space="0" w:color="auto"/>
            </w:tcBorders>
            <w:hideMark/>
          </w:tcPr>
          <w:p w14:paraId="7F48E9BC" w14:textId="77777777" w:rsidR="00B305B7" w:rsidRDefault="00B305B7">
            <w:pPr>
              <w:rPr>
                <w:b/>
              </w:rPr>
            </w:pPr>
            <w:r>
              <w:rPr>
                <w:b/>
              </w:rPr>
              <w:t xml:space="preserve">Restricted Electives </w:t>
            </w:r>
          </w:p>
          <w:p w14:paraId="2B3BBE8B" w14:textId="48D01374" w:rsidR="00B305B7" w:rsidRDefault="00B305B7">
            <w:pPr>
              <w:rPr>
                <w:b/>
              </w:rPr>
            </w:pPr>
            <w:r>
              <w:rPr>
                <w:b/>
              </w:rPr>
              <w:t># of Hours</w:t>
            </w:r>
          </w:p>
          <w:p w14:paraId="2E09AE0B" w14:textId="77777777" w:rsidR="00B305B7" w:rsidRDefault="00B305B7">
            <w:r>
              <w:rPr>
                <w:b/>
                <w:color w:val="C00000"/>
              </w:rPr>
              <w:t>(if any)</w:t>
            </w:r>
          </w:p>
        </w:tc>
        <w:tc>
          <w:tcPr>
            <w:tcW w:w="492" w:type="pct"/>
            <w:tcBorders>
              <w:top w:val="single" w:sz="4" w:space="0" w:color="auto"/>
              <w:left w:val="single" w:sz="4" w:space="0" w:color="auto"/>
              <w:bottom w:val="single" w:sz="4" w:space="0" w:color="auto"/>
              <w:right w:val="single" w:sz="4" w:space="0" w:color="auto"/>
            </w:tcBorders>
          </w:tcPr>
          <w:p w14:paraId="4466A3C7"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30A5E395"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6718A03F"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36C877EA" w14:textId="77777777" w:rsidR="00B305B7" w:rsidRDefault="00B305B7"/>
        </w:tc>
      </w:tr>
      <w:tr w:rsidR="00B305B7" w14:paraId="615DA105"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632A77AB"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6F3DC4EB"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2FB8577E"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4E015ACF"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25058F77" w14:textId="77777777" w:rsidR="00B305B7" w:rsidRDefault="00B305B7"/>
        </w:tc>
      </w:tr>
      <w:tr w:rsidR="00B305B7" w14:paraId="11DDF9D8"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5FF72005"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26944C8A"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2249131D"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686F163A"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08B48EFB" w14:textId="77777777" w:rsidR="00B305B7" w:rsidRDefault="00B305B7"/>
        </w:tc>
      </w:tr>
      <w:tr w:rsidR="00B305B7" w14:paraId="4C75064A"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0BC691F6"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5BDA5093"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6151F8CF"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20C2FC23"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734F8382" w14:textId="77777777" w:rsidR="00B305B7" w:rsidRDefault="00B305B7"/>
        </w:tc>
      </w:tr>
      <w:tr w:rsidR="00B305B7" w14:paraId="62AB9E9D"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407F2CA9"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69E118D2"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7B8230CA"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4C96A2ED"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49F54D84" w14:textId="77777777" w:rsidR="00B305B7" w:rsidRDefault="00B305B7"/>
        </w:tc>
      </w:tr>
      <w:tr w:rsidR="00B305B7" w14:paraId="5F39C7D6"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6CF0C8D2"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6C550DAF"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tcPr>
          <w:p w14:paraId="15FAD3E9" w14:textId="77777777" w:rsidR="00B305B7" w:rsidRDefault="00B305B7"/>
        </w:tc>
        <w:tc>
          <w:tcPr>
            <w:tcW w:w="446" w:type="pct"/>
            <w:tcBorders>
              <w:top w:val="single" w:sz="4" w:space="0" w:color="auto"/>
              <w:left w:val="single" w:sz="4" w:space="0" w:color="auto"/>
              <w:bottom w:val="single" w:sz="4" w:space="0" w:color="auto"/>
              <w:right w:val="single" w:sz="4" w:space="0" w:color="auto"/>
            </w:tcBorders>
          </w:tcPr>
          <w:p w14:paraId="52A04352"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69438B09" w14:textId="77777777" w:rsidR="00B305B7" w:rsidRDefault="00B305B7"/>
        </w:tc>
      </w:tr>
      <w:tr w:rsidR="00B305B7" w14:paraId="1F39D9C6" w14:textId="77777777" w:rsidTr="00B305B7">
        <w:tc>
          <w:tcPr>
            <w:tcW w:w="0" w:type="auto"/>
            <w:vMerge/>
            <w:tcBorders>
              <w:top w:val="single" w:sz="4" w:space="0" w:color="auto"/>
              <w:left w:val="single" w:sz="4" w:space="0" w:color="auto"/>
              <w:bottom w:val="single" w:sz="4" w:space="0" w:color="auto"/>
              <w:right w:val="single" w:sz="4" w:space="0" w:color="auto"/>
            </w:tcBorders>
            <w:vAlign w:val="center"/>
            <w:hideMark/>
          </w:tcPr>
          <w:p w14:paraId="46B44857" w14:textId="77777777" w:rsidR="00B305B7" w:rsidRDefault="00B305B7"/>
        </w:tc>
        <w:tc>
          <w:tcPr>
            <w:tcW w:w="492" w:type="pct"/>
            <w:tcBorders>
              <w:top w:val="single" w:sz="4" w:space="0" w:color="auto"/>
              <w:left w:val="single" w:sz="4" w:space="0" w:color="auto"/>
              <w:bottom w:val="single" w:sz="4" w:space="0" w:color="auto"/>
              <w:right w:val="single" w:sz="4" w:space="0" w:color="auto"/>
            </w:tcBorders>
          </w:tcPr>
          <w:p w14:paraId="0D480527" w14:textId="77777777" w:rsidR="00B305B7" w:rsidRDefault="00B305B7"/>
        </w:tc>
        <w:tc>
          <w:tcPr>
            <w:tcW w:w="2724" w:type="pct"/>
            <w:tcBorders>
              <w:top w:val="single" w:sz="4" w:space="0" w:color="auto"/>
              <w:left w:val="single" w:sz="4" w:space="0" w:color="auto"/>
              <w:bottom w:val="single" w:sz="4" w:space="0" w:color="auto"/>
              <w:right w:val="single" w:sz="4" w:space="0" w:color="auto"/>
            </w:tcBorders>
            <w:hideMark/>
          </w:tcPr>
          <w:p w14:paraId="1EFA70F4" w14:textId="77777777" w:rsidR="00B305B7" w:rsidRDefault="00B305B7">
            <w:r>
              <w:rPr>
                <w:i/>
                <w:color w:val="C00000"/>
                <w:sz w:val="20"/>
                <w:szCs w:val="20"/>
              </w:rPr>
              <w:t>It is ok to add rows if needed</w:t>
            </w:r>
          </w:p>
        </w:tc>
        <w:tc>
          <w:tcPr>
            <w:tcW w:w="446" w:type="pct"/>
            <w:tcBorders>
              <w:top w:val="single" w:sz="4" w:space="0" w:color="auto"/>
              <w:left w:val="single" w:sz="4" w:space="0" w:color="auto"/>
              <w:bottom w:val="single" w:sz="4" w:space="0" w:color="auto"/>
              <w:right w:val="single" w:sz="4" w:space="0" w:color="auto"/>
            </w:tcBorders>
          </w:tcPr>
          <w:p w14:paraId="08CBF492" w14:textId="77777777" w:rsidR="00B305B7" w:rsidRDefault="00B305B7"/>
        </w:tc>
        <w:tc>
          <w:tcPr>
            <w:tcW w:w="757" w:type="pct"/>
            <w:tcBorders>
              <w:top w:val="single" w:sz="4" w:space="0" w:color="auto"/>
              <w:left w:val="single" w:sz="4" w:space="0" w:color="auto"/>
              <w:bottom w:val="single" w:sz="4" w:space="0" w:color="auto"/>
              <w:right w:val="single" w:sz="4" w:space="0" w:color="auto"/>
            </w:tcBorders>
          </w:tcPr>
          <w:p w14:paraId="137233CC" w14:textId="77777777" w:rsidR="00B305B7" w:rsidRDefault="00B305B7"/>
        </w:tc>
      </w:tr>
    </w:tbl>
    <w:p w14:paraId="3DA8B667" w14:textId="77777777" w:rsidR="007F74AC" w:rsidRDefault="0004434C" w:rsidP="0004434C">
      <w:pPr>
        <w:spacing w:after="0"/>
        <w:rPr>
          <w:rFonts w:ascii="Arial" w:hAnsi="Arial" w:cs="Arial"/>
          <w:i/>
          <w:sz w:val="20"/>
          <w:szCs w:val="20"/>
        </w:rPr>
      </w:pPr>
      <w:r w:rsidRPr="0004434C">
        <w:rPr>
          <w:rFonts w:ascii="Arial" w:hAnsi="Arial" w:cs="Arial"/>
          <w:i/>
          <w:sz w:val="20"/>
          <w:szCs w:val="20"/>
        </w:rPr>
        <w:t xml:space="preserve">*Course has a prerequisite, </w:t>
      </w:r>
      <w:proofErr w:type="spellStart"/>
      <w:r w:rsidRPr="0004434C">
        <w:rPr>
          <w:rFonts w:ascii="Arial" w:hAnsi="Arial" w:cs="Arial"/>
          <w:i/>
          <w:sz w:val="20"/>
          <w:szCs w:val="20"/>
        </w:rPr>
        <w:t>corequisite</w:t>
      </w:r>
      <w:proofErr w:type="spellEnd"/>
      <w:r w:rsidRPr="0004434C">
        <w:rPr>
          <w:rFonts w:ascii="Arial" w:hAnsi="Arial" w:cs="Arial"/>
          <w:i/>
          <w:sz w:val="20"/>
          <w:szCs w:val="20"/>
        </w:rPr>
        <w:t>, limitation, or recommended preparation; see course description.</w:t>
      </w:r>
    </w:p>
    <w:p w14:paraId="0C6A53B4" w14:textId="77777777" w:rsidR="0004434C" w:rsidRDefault="0004434C" w:rsidP="0004434C">
      <w:pPr>
        <w:spacing w:after="0"/>
        <w:rPr>
          <w:rFonts w:ascii="Arial" w:hAnsi="Arial" w:cs="Arial"/>
          <w:i/>
          <w:color w:val="C00000"/>
          <w:sz w:val="20"/>
          <w:szCs w:val="20"/>
        </w:rPr>
      </w:pPr>
      <w:r w:rsidRPr="0004434C">
        <w:rPr>
          <w:rFonts w:ascii="Arial" w:hAnsi="Arial" w:cs="Arial"/>
          <w:i/>
          <w:color w:val="C00000"/>
          <w:sz w:val="20"/>
          <w:szCs w:val="20"/>
        </w:rPr>
        <w:t>Delete the line above if not applicable. If it is applicable make sure appropriate courses have *</w:t>
      </w:r>
    </w:p>
    <w:p w14:paraId="15555886" w14:textId="77777777" w:rsidR="006B2673" w:rsidRDefault="006B2673" w:rsidP="007F74AC">
      <w:pPr>
        <w:rPr>
          <w:b/>
        </w:rPr>
      </w:pPr>
    </w:p>
    <w:tbl>
      <w:tblPr>
        <w:tblStyle w:val="TableGrid"/>
        <w:tblW w:w="0" w:type="auto"/>
        <w:tblLook w:val="04A0" w:firstRow="1" w:lastRow="0" w:firstColumn="1" w:lastColumn="0" w:noHBand="0" w:noVBand="1"/>
      </w:tblPr>
      <w:tblGrid>
        <w:gridCol w:w="5755"/>
        <w:gridCol w:w="3595"/>
      </w:tblGrid>
      <w:tr w:rsidR="006B2673" w14:paraId="55B0ACCE" w14:textId="77777777" w:rsidTr="00C924A1">
        <w:tc>
          <w:tcPr>
            <w:tcW w:w="5755" w:type="dxa"/>
          </w:tcPr>
          <w:p w14:paraId="26B33CF6" w14:textId="1E4AE8B1" w:rsidR="006B2673" w:rsidRDefault="006B2673" w:rsidP="00C924A1">
            <w:r>
              <w:t>Required Core Hours</w:t>
            </w:r>
          </w:p>
        </w:tc>
        <w:tc>
          <w:tcPr>
            <w:tcW w:w="3595" w:type="dxa"/>
          </w:tcPr>
          <w:p w14:paraId="45367844" w14:textId="77777777" w:rsidR="006B2673" w:rsidRDefault="006B2673" w:rsidP="00C924A1"/>
        </w:tc>
      </w:tr>
      <w:tr w:rsidR="006B2673" w14:paraId="4204EC3E" w14:textId="77777777" w:rsidTr="00C924A1">
        <w:tc>
          <w:tcPr>
            <w:tcW w:w="5755" w:type="dxa"/>
          </w:tcPr>
          <w:p w14:paraId="75E24E73" w14:textId="7FE97DE6" w:rsidR="006B2673" w:rsidRDefault="006B2673" w:rsidP="00C924A1">
            <w:r>
              <w:t>Restricted Electives Hours</w:t>
            </w:r>
          </w:p>
        </w:tc>
        <w:tc>
          <w:tcPr>
            <w:tcW w:w="3595" w:type="dxa"/>
          </w:tcPr>
          <w:p w14:paraId="05E87609" w14:textId="77777777" w:rsidR="006B2673" w:rsidRDefault="006B2673" w:rsidP="00C924A1"/>
        </w:tc>
      </w:tr>
      <w:tr w:rsidR="006B2673" w14:paraId="290E4D63" w14:textId="77777777" w:rsidTr="00C924A1">
        <w:tc>
          <w:tcPr>
            <w:tcW w:w="5755" w:type="dxa"/>
          </w:tcPr>
          <w:p w14:paraId="51E7F079" w14:textId="3EEB3231" w:rsidR="006B2673" w:rsidRDefault="006B2673" w:rsidP="00C924A1">
            <w:r>
              <w:t>Total Hours</w:t>
            </w:r>
          </w:p>
        </w:tc>
        <w:tc>
          <w:tcPr>
            <w:tcW w:w="3595" w:type="dxa"/>
          </w:tcPr>
          <w:p w14:paraId="4A0125A7" w14:textId="77777777" w:rsidR="006B2673" w:rsidRDefault="006B2673" w:rsidP="00C924A1"/>
        </w:tc>
      </w:tr>
    </w:tbl>
    <w:p w14:paraId="14B23BA1" w14:textId="77777777" w:rsidR="006B2673" w:rsidRDefault="006B2673" w:rsidP="007F74AC">
      <w:pPr>
        <w:rPr>
          <w:b/>
        </w:rPr>
      </w:pPr>
    </w:p>
    <w:p w14:paraId="6619E267" w14:textId="71B054CD" w:rsidR="007F74AC" w:rsidRPr="005D49C2" w:rsidRDefault="007F74AC" w:rsidP="007F74AC">
      <w:pPr>
        <w:rPr>
          <w:b/>
        </w:rPr>
      </w:pPr>
      <w:r w:rsidRPr="005D49C2">
        <w:rPr>
          <w:b/>
        </w:rPr>
        <w:t>Proposed Sequence:</w:t>
      </w:r>
      <w:r w:rsidR="005D49C2">
        <w:rPr>
          <w:b/>
        </w:rPr>
        <w:t xml:space="preserve"> </w:t>
      </w:r>
      <w:r w:rsidR="005D49C2" w:rsidRPr="005D49C2">
        <w:rPr>
          <w:i/>
          <w:color w:val="C00000"/>
        </w:rPr>
        <w:t>Align with the sequence identified in the chart above</w:t>
      </w:r>
    </w:p>
    <w:p w14:paraId="0A0F643C" w14:textId="77777777" w:rsidR="007F74AC" w:rsidRDefault="007F74AC" w:rsidP="005D49C2">
      <w:pPr>
        <w:spacing w:after="0"/>
      </w:pPr>
      <w:r>
        <w:t xml:space="preserve">Year 1, </w:t>
      </w:r>
      <w:proofErr w:type="gramStart"/>
      <w:r>
        <w:t>Fall</w:t>
      </w:r>
      <w:proofErr w:type="gramEnd"/>
      <w:r>
        <w:t xml:space="preserve"> = ______ </w:t>
      </w:r>
      <w:r w:rsidR="006C4109">
        <w:t>hours</w:t>
      </w:r>
    </w:p>
    <w:p w14:paraId="0B850AF8" w14:textId="77777777" w:rsidR="007F74AC" w:rsidRDefault="007F74AC" w:rsidP="005D49C2">
      <w:pPr>
        <w:spacing w:after="0"/>
      </w:pPr>
      <w:r>
        <w:t xml:space="preserve">Year 1, </w:t>
      </w:r>
      <w:proofErr w:type="gramStart"/>
      <w:r>
        <w:t>Spring</w:t>
      </w:r>
      <w:proofErr w:type="gramEnd"/>
      <w:r>
        <w:t xml:space="preserve"> = ______ </w:t>
      </w:r>
      <w:r w:rsidR="006C4109">
        <w:t>hours</w:t>
      </w:r>
    </w:p>
    <w:p w14:paraId="0A029647" w14:textId="77777777" w:rsidR="007F74AC" w:rsidRDefault="007F74AC" w:rsidP="005D49C2">
      <w:pPr>
        <w:spacing w:after="0"/>
      </w:pPr>
      <w:r>
        <w:t xml:space="preserve">Year 1, </w:t>
      </w:r>
      <w:proofErr w:type="gramStart"/>
      <w:r>
        <w:t>Summer</w:t>
      </w:r>
      <w:proofErr w:type="gramEnd"/>
      <w:r>
        <w:t xml:space="preserve"> = ______ </w:t>
      </w:r>
      <w:r w:rsidR="006C4109">
        <w:t>hours</w:t>
      </w:r>
    </w:p>
    <w:p w14:paraId="204BCE87" w14:textId="77777777" w:rsidR="007F74AC" w:rsidRDefault="007F74AC" w:rsidP="005D49C2">
      <w:pPr>
        <w:spacing w:after="0"/>
      </w:pPr>
      <w:r>
        <w:t xml:space="preserve">Year 2, </w:t>
      </w:r>
      <w:proofErr w:type="gramStart"/>
      <w:r>
        <w:t>Fall</w:t>
      </w:r>
      <w:proofErr w:type="gramEnd"/>
      <w:r>
        <w:t xml:space="preserve"> = ______ </w:t>
      </w:r>
      <w:r w:rsidR="006C4109">
        <w:t>hours</w:t>
      </w:r>
    </w:p>
    <w:p w14:paraId="173ED561" w14:textId="77777777" w:rsidR="006C4109" w:rsidRDefault="007F74AC" w:rsidP="005D49C2">
      <w:pPr>
        <w:spacing w:after="0"/>
      </w:pPr>
      <w:r>
        <w:t xml:space="preserve">Year 2, </w:t>
      </w:r>
      <w:proofErr w:type="gramStart"/>
      <w:r>
        <w:t>Spring</w:t>
      </w:r>
      <w:proofErr w:type="gramEnd"/>
      <w:r>
        <w:t xml:space="preserve"> = ______ </w:t>
      </w:r>
      <w:r w:rsidR="006C4109">
        <w:t xml:space="preserve">hours </w:t>
      </w:r>
    </w:p>
    <w:p w14:paraId="608CB6E3" w14:textId="77777777" w:rsidR="007F74AC" w:rsidRDefault="007F74AC" w:rsidP="005D49C2">
      <w:pPr>
        <w:spacing w:after="0"/>
      </w:pPr>
      <w:r>
        <w:t xml:space="preserve">TOTAL UNITS: ______ </w:t>
      </w:r>
      <w:r w:rsidR="006C4109">
        <w:t>hours</w:t>
      </w:r>
    </w:p>
    <w:p w14:paraId="11511BB4" w14:textId="77777777" w:rsidR="005D49C2" w:rsidRDefault="005D49C2">
      <w:pPr>
        <w:rPr>
          <w:b/>
        </w:rPr>
      </w:pPr>
    </w:p>
    <w:p w14:paraId="6FA077D1" w14:textId="77777777" w:rsidR="007F74AC" w:rsidRDefault="007F74AC">
      <w:pPr>
        <w:rPr>
          <w:b/>
        </w:rPr>
      </w:pPr>
      <w:r w:rsidRPr="007F74AC">
        <w:rPr>
          <w:b/>
        </w:rPr>
        <w:t>Item 4. Master Planning</w:t>
      </w:r>
    </w:p>
    <w:p w14:paraId="7A218C4D" w14:textId="77777777" w:rsidR="005D49C2" w:rsidRPr="005D49C2" w:rsidRDefault="005D49C2" w:rsidP="005D49C2">
      <w:pPr>
        <w:spacing w:after="0"/>
        <w:rPr>
          <w:b/>
          <w:i/>
          <w:color w:val="C00000"/>
          <w:sz w:val="20"/>
          <w:szCs w:val="20"/>
        </w:rPr>
      </w:pPr>
      <w:r w:rsidRPr="005D49C2">
        <w:rPr>
          <w:b/>
          <w:i/>
          <w:color w:val="C00000"/>
          <w:sz w:val="20"/>
          <w:szCs w:val="20"/>
        </w:rPr>
        <w:t>What to include:</w:t>
      </w:r>
    </w:p>
    <w:p w14:paraId="74105E14" w14:textId="624142EF" w:rsidR="005D49C2" w:rsidRDefault="005D49C2">
      <w:pPr>
        <w:rPr>
          <w:i/>
          <w:color w:val="C00000"/>
          <w:sz w:val="20"/>
          <w:szCs w:val="20"/>
        </w:rPr>
      </w:pPr>
      <w:r w:rsidRPr="005D49C2">
        <w:rPr>
          <w:i/>
          <w:color w:val="C00000"/>
          <w:sz w:val="20"/>
          <w:szCs w:val="20"/>
        </w:rPr>
        <w:t xml:space="preserve">Describe how this </w:t>
      </w:r>
      <w:r w:rsidR="00232A65">
        <w:rPr>
          <w:i/>
          <w:color w:val="C00000"/>
          <w:sz w:val="20"/>
          <w:szCs w:val="20"/>
        </w:rPr>
        <w:t xml:space="preserve">certificate </w:t>
      </w:r>
      <w:r w:rsidRPr="005D49C2">
        <w:rPr>
          <w:i/>
          <w:color w:val="C00000"/>
          <w:sz w:val="20"/>
          <w:szCs w:val="20"/>
        </w:rPr>
        <w:t>fits in the mission, curriculum, and master planning of the college and higher education in California.</w:t>
      </w:r>
    </w:p>
    <w:p w14:paraId="7CB1ABA1" w14:textId="47123367" w:rsidR="006B2673" w:rsidRDefault="006B2673">
      <w:pPr>
        <w:rPr>
          <w:i/>
          <w:color w:val="C00000"/>
          <w:sz w:val="20"/>
          <w:szCs w:val="20"/>
        </w:rPr>
      </w:pPr>
    </w:p>
    <w:p w14:paraId="78A5D90E" w14:textId="10732EBC" w:rsidR="006B2673" w:rsidRPr="00652859" w:rsidRDefault="0033036D" w:rsidP="006B2673">
      <w:pPr>
        <w:rPr>
          <w:i/>
          <w:color w:val="C00000"/>
        </w:rPr>
      </w:pPr>
      <w:r>
        <w:rPr>
          <w:b/>
        </w:rPr>
        <w:t>.</w:t>
      </w:r>
      <w:bookmarkStart w:id="0" w:name="_GoBack"/>
      <w:bookmarkEnd w:id="0"/>
    </w:p>
    <w:p w14:paraId="204AD042" w14:textId="77777777" w:rsidR="006B2673" w:rsidRPr="006B2673" w:rsidRDefault="006B2673">
      <w:pPr>
        <w:rPr>
          <w:color w:val="C00000"/>
          <w:sz w:val="20"/>
          <w:szCs w:val="20"/>
        </w:rPr>
      </w:pPr>
    </w:p>
    <w:sectPr w:rsidR="006B2673" w:rsidRPr="006B2673" w:rsidSect="0004434C">
      <w:footerReference w:type="default" r:id="rId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F1FB0" w14:textId="77777777" w:rsidR="008F6223" w:rsidRDefault="008F6223" w:rsidP="000C6B47">
      <w:pPr>
        <w:spacing w:after="0" w:line="240" w:lineRule="auto"/>
      </w:pPr>
      <w:r>
        <w:separator/>
      </w:r>
    </w:p>
  </w:endnote>
  <w:endnote w:type="continuationSeparator" w:id="0">
    <w:p w14:paraId="5622AFF7" w14:textId="77777777" w:rsidR="008F6223" w:rsidRDefault="008F6223" w:rsidP="000C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590533"/>
      <w:docPartObj>
        <w:docPartGallery w:val="Page Numbers (Bottom of Page)"/>
        <w:docPartUnique/>
      </w:docPartObj>
    </w:sdtPr>
    <w:sdtEndPr>
      <w:rPr>
        <w:noProof/>
      </w:rPr>
    </w:sdtEndPr>
    <w:sdtContent>
      <w:p w14:paraId="642C4006" w14:textId="6B162715" w:rsidR="000C6B47" w:rsidRDefault="000C6B47">
        <w:pPr>
          <w:pStyle w:val="Footer"/>
          <w:jc w:val="center"/>
        </w:pPr>
        <w:r>
          <w:fldChar w:fldCharType="begin"/>
        </w:r>
        <w:r>
          <w:instrText xml:space="preserve"> PAGE   \* MERGEFORMAT </w:instrText>
        </w:r>
        <w:r>
          <w:fldChar w:fldCharType="separate"/>
        </w:r>
        <w:r w:rsidR="0033036D">
          <w:rPr>
            <w:noProof/>
          </w:rPr>
          <w:t>2</w:t>
        </w:r>
        <w:r>
          <w:rPr>
            <w:noProof/>
          </w:rPr>
          <w:fldChar w:fldCharType="end"/>
        </w:r>
      </w:p>
    </w:sdtContent>
  </w:sdt>
  <w:p w14:paraId="10A10FE8" w14:textId="77777777" w:rsidR="000C6B47" w:rsidRDefault="000C6B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6C043" w14:textId="77777777" w:rsidR="008F6223" w:rsidRDefault="008F6223" w:rsidP="000C6B47">
      <w:pPr>
        <w:spacing w:after="0" w:line="240" w:lineRule="auto"/>
      </w:pPr>
      <w:r>
        <w:separator/>
      </w:r>
    </w:p>
  </w:footnote>
  <w:footnote w:type="continuationSeparator" w:id="0">
    <w:p w14:paraId="5EEDCAE6" w14:textId="77777777" w:rsidR="008F6223" w:rsidRDefault="008F6223" w:rsidP="000C6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D461C"/>
    <w:multiLevelType w:val="hybridMultilevel"/>
    <w:tmpl w:val="B166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D04F11"/>
    <w:multiLevelType w:val="hybridMultilevel"/>
    <w:tmpl w:val="12EC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2144E"/>
    <w:multiLevelType w:val="hybridMultilevel"/>
    <w:tmpl w:val="3020B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39A50C9"/>
    <w:multiLevelType w:val="hybridMultilevel"/>
    <w:tmpl w:val="13CE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4027F"/>
    <w:multiLevelType w:val="hybridMultilevel"/>
    <w:tmpl w:val="CEE4A1F4"/>
    <w:lvl w:ilvl="0" w:tplc="04090015">
      <w:start w:val="1"/>
      <w:numFmt w:val="upperLetter"/>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AC"/>
    <w:rsid w:val="0004434C"/>
    <w:rsid w:val="00081AE8"/>
    <w:rsid w:val="00096E95"/>
    <w:rsid w:val="000C6B47"/>
    <w:rsid w:val="00111A39"/>
    <w:rsid w:val="00121D43"/>
    <w:rsid w:val="00232A65"/>
    <w:rsid w:val="00233AA8"/>
    <w:rsid w:val="0033036D"/>
    <w:rsid w:val="00363D39"/>
    <w:rsid w:val="004D31D4"/>
    <w:rsid w:val="005D49C2"/>
    <w:rsid w:val="00652859"/>
    <w:rsid w:val="00662F49"/>
    <w:rsid w:val="006A0D99"/>
    <w:rsid w:val="006B2673"/>
    <w:rsid w:val="006C4109"/>
    <w:rsid w:val="007900D6"/>
    <w:rsid w:val="007F74AC"/>
    <w:rsid w:val="00862652"/>
    <w:rsid w:val="008F6223"/>
    <w:rsid w:val="00B305B7"/>
    <w:rsid w:val="00BC1DDC"/>
    <w:rsid w:val="00C77B27"/>
    <w:rsid w:val="00CB213E"/>
    <w:rsid w:val="00D574C2"/>
    <w:rsid w:val="00D600B0"/>
    <w:rsid w:val="00DD4284"/>
    <w:rsid w:val="00DD59B7"/>
    <w:rsid w:val="00EA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B001"/>
  <w15:docId w15:val="{0A757C4F-5036-4ADF-BE61-E001E759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7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B47"/>
  </w:style>
  <w:style w:type="paragraph" w:styleId="Footer">
    <w:name w:val="footer"/>
    <w:basedOn w:val="Normal"/>
    <w:link w:val="FooterChar"/>
    <w:uiPriority w:val="99"/>
    <w:unhideWhenUsed/>
    <w:rsid w:val="000C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B47"/>
  </w:style>
  <w:style w:type="paragraph" w:styleId="ListParagraph">
    <w:name w:val="List Paragraph"/>
    <w:basedOn w:val="Normal"/>
    <w:uiPriority w:val="34"/>
    <w:qFormat/>
    <w:rsid w:val="004D3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46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Millovich</dc:creator>
  <cp:keywords/>
  <dc:description/>
  <cp:lastModifiedBy>Michelle Duffy</cp:lastModifiedBy>
  <cp:revision>3</cp:revision>
  <dcterms:created xsi:type="dcterms:W3CDTF">2019-04-03T19:55:00Z</dcterms:created>
  <dcterms:modified xsi:type="dcterms:W3CDTF">2019-05-08T19:54:00Z</dcterms:modified>
</cp:coreProperties>
</file>