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A698C" w14:textId="77777777" w:rsidR="00F545E3" w:rsidRDefault="00F545E3" w:rsidP="00F545E3">
      <w:pPr>
        <w:spacing w:after="0"/>
        <w:jc w:val="center"/>
        <w:rPr>
          <w:b/>
          <w:i/>
          <w:color w:val="C00000"/>
        </w:rPr>
      </w:pPr>
      <w:r w:rsidRPr="007900D6">
        <w:rPr>
          <w:b/>
          <w:i/>
          <w:color w:val="C00000"/>
        </w:rPr>
        <w:t xml:space="preserve">The directions in red are intended as guides </w:t>
      </w:r>
      <w:r>
        <w:rPr>
          <w:b/>
          <w:i/>
          <w:color w:val="C00000"/>
        </w:rPr>
        <w:t>to the items in this Narrative</w:t>
      </w:r>
    </w:p>
    <w:p w14:paraId="322FEE03" w14:textId="77777777" w:rsidR="00F545E3" w:rsidRDefault="00F545E3" w:rsidP="00F545E3">
      <w:pPr>
        <w:spacing w:after="0"/>
        <w:jc w:val="center"/>
        <w:rPr>
          <w:b/>
          <w:i/>
          <w:color w:val="C00000"/>
        </w:rPr>
      </w:pPr>
      <w:r>
        <w:rPr>
          <w:b/>
          <w:i/>
          <w:color w:val="C00000"/>
        </w:rPr>
        <w:t xml:space="preserve">Refer to PCAH page </w:t>
      </w:r>
      <w:r w:rsidR="00142DF8">
        <w:rPr>
          <w:b/>
          <w:i/>
          <w:color w:val="C00000"/>
        </w:rPr>
        <w:t>67</w:t>
      </w:r>
      <w:r>
        <w:rPr>
          <w:b/>
          <w:i/>
          <w:color w:val="C00000"/>
        </w:rPr>
        <w:t xml:space="preserve"> for more information</w:t>
      </w:r>
    </w:p>
    <w:p w14:paraId="73CAADDF" w14:textId="77777777" w:rsidR="00F545E3" w:rsidRDefault="00F545E3" w:rsidP="00F545E3">
      <w:pPr>
        <w:spacing w:after="0"/>
        <w:jc w:val="center"/>
        <w:rPr>
          <w:b/>
          <w:i/>
          <w:color w:val="C00000"/>
        </w:rPr>
      </w:pPr>
      <w:r w:rsidRPr="007900D6">
        <w:rPr>
          <w:b/>
          <w:i/>
          <w:color w:val="C00000"/>
        </w:rPr>
        <w:t xml:space="preserve">Please delete them prior to saving and submitting </w:t>
      </w:r>
      <w:r>
        <w:rPr>
          <w:b/>
          <w:i/>
          <w:color w:val="C00000"/>
        </w:rPr>
        <w:t>your document</w:t>
      </w:r>
    </w:p>
    <w:p w14:paraId="417D3A79" w14:textId="77777777" w:rsidR="00F545E3" w:rsidRDefault="00F545E3" w:rsidP="00F545E3">
      <w:pPr>
        <w:jc w:val="center"/>
      </w:pPr>
      <w:r>
        <w:rPr>
          <w:b/>
          <w:i/>
          <w:color w:val="C00000"/>
        </w:rPr>
        <w:t>Do not delete or modify any of the black type or charts</w:t>
      </w:r>
    </w:p>
    <w:p w14:paraId="7C391489" w14:textId="378BF635" w:rsidR="00DC17BC" w:rsidRPr="0047233D" w:rsidRDefault="007F74AC" w:rsidP="007F74AC">
      <w:pPr>
        <w:jc w:val="center"/>
        <w:rPr>
          <w:b/>
          <w:color w:val="C00000"/>
        </w:rPr>
      </w:pPr>
      <w:bookmarkStart w:id="0" w:name="_GoBack"/>
      <w:r w:rsidRPr="0047233D">
        <w:rPr>
          <w:b/>
          <w:color w:val="C00000"/>
        </w:rPr>
        <w:t xml:space="preserve">Name of </w:t>
      </w:r>
      <w:r w:rsidR="00F545E3" w:rsidRPr="0047233D">
        <w:rPr>
          <w:b/>
          <w:color w:val="C00000"/>
        </w:rPr>
        <w:t>ADT –Use the EXACT Title from the Chancellor’s Office Template</w:t>
      </w:r>
    </w:p>
    <w:p w14:paraId="0F711F21" w14:textId="0EB30FA4" w:rsidR="0047233D" w:rsidRPr="0047233D" w:rsidRDefault="0047233D" w:rsidP="007F74AC">
      <w:pPr>
        <w:jc w:val="center"/>
        <w:rPr>
          <w:b/>
          <w:color w:val="C00000"/>
        </w:rPr>
      </w:pPr>
      <w:r w:rsidRPr="0047233D">
        <w:rPr>
          <w:b/>
          <w:color w:val="C00000"/>
        </w:rPr>
        <w:t>Saddleback College</w:t>
      </w:r>
    </w:p>
    <w:bookmarkEnd w:id="0"/>
    <w:p w14:paraId="34D5D125" w14:textId="77777777" w:rsidR="000026C9" w:rsidRPr="00F545E3" w:rsidRDefault="00E138A2" w:rsidP="007F74AC">
      <w:pPr>
        <w:jc w:val="center"/>
        <w:rPr>
          <w:color w:val="C00000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"http://extranet.cccco.edu/Divisions/AcademicAffairs/CurriculumandInstructionUnit/TemplatesForApprovedTransferModelCurriculum.aspx" </w:instrText>
      </w:r>
      <w:r>
        <w:rPr>
          <w:rStyle w:val="Hyperlink"/>
        </w:rPr>
        <w:fldChar w:fldCharType="separate"/>
      </w:r>
      <w:r w:rsidR="000026C9" w:rsidRPr="0067099B">
        <w:rPr>
          <w:rStyle w:val="Hyperlink"/>
        </w:rPr>
        <w:t>http://extranet.cccco.edu/Divisions/AcademicAffairs/CurriculumandInstructionUnit/TemplatesForApprovedTransferModelCurriculum.aspx</w:t>
      </w:r>
      <w:r>
        <w:rPr>
          <w:rStyle w:val="Hyperlink"/>
        </w:rPr>
        <w:fldChar w:fldCharType="end"/>
      </w:r>
      <w:r w:rsidR="000026C9">
        <w:rPr>
          <w:color w:val="C00000"/>
        </w:rPr>
        <w:t xml:space="preserve"> </w:t>
      </w:r>
    </w:p>
    <w:p w14:paraId="64784DAF" w14:textId="77777777" w:rsidR="00E8764A" w:rsidRPr="00F545E3" w:rsidRDefault="00E8764A" w:rsidP="00E8764A">
      <w:pPr>
        <w:rPr>
          <w:b/>
        </w:rPr>
      </w:pPr>
      <w:r w:rsidRPr="00F545E3">
        <w:rPr>
          <w:b/>
        </w:rPr>
        <w:t>Item 1. Program Goals and Objectives</w:t>
      </w:r>
    </w:p>
    <w:p w14:paraId="764913E7" w14:textId="77777777" w:rsidR="00E8764A" w:rsidRDefault="00E8764A" w:rsidP="00E8764A">
      <w:pPr>
        <w:rPr>
          <w:i/>
          <w:color w:val="C00000"/>
        </w:rPr>
      </w:pPr>
      <w:r w:rsidRPr="00F545E3">
        <w:rPr>
          <w:i/>
          <w:color w:val="C00000"/>
        </w:rPr>
        <w:t xml:space="preserve">Describe the intent of the degree including what students will be prepared for and </w:t>
      </w:r>
      <w:r w:rsidRPr="00E86705">
        <w:rPr>
          <w:i/>
          <w:color w:val="C00000"/>
        </w:rPr>
        <w:t xml:space="preserve">the majors </w:t>
      </w:r>
      <w:r>
        <w:rPr>
          <w:i/>
          <w:color w:val="C00000"/>
        </w:rPr>
        <w:t>to</w:t>
      </w:r>
      <w:r w:rsidRPr="00E86705">
        <w:rPr>
          <w:i/>
          <w:color w:val="C00000"/>
        </w:rPr>
        <w:t xml:space="preserve"> which they could transfer.</w:t>
      </w:r>
    </w:p>
    <w:p w14:paraId="6C8D833F" w14:textId="77777777" w:rsidR="00E8764A" w:rsidRPr="00142DF8" w:rsidRDefault="00E8764A" w:rsidP="00E8764A">
      <w:pPr>
        <w:rPr>
          <w:b/>
        </w:rPr>
      </w:pPr>
      <w:r w:rsidRPr="00142DF8">
        <w:rPr>
          <w:b/>
        </w:rPr>
        <w:t>Item 2. Catalog Description</w:t>
      </w:r>
    </w:p>
    <w:p w14:paraId="0BF0EB52" w14:textId="77777777" w:rsidR="00E8764A" w:rsidRPr="00E86705" w:rsidRDefault="00E8764A" w:rsidP="00E8764A">
      <w:pPr>
        <w:spacing w:after="0"/>
        <w:rPr>
          <w:b/>
          <w:i/>
          <w:color w:val="C00000"/>
        </w:rPr>
      </w:pPr>
      <w:r w:rsidRPr="00E86705">
        <w:rPr>
          <w:b/>
          <w:i/>
          <w:color w:val="C00000"/>
        </w:rPr>
        <w:t xml:space="preserve">What to include: </w:t>
      </w:r>
    </w:p>
    <w:p w14:paraId="34805DC4" w14:textId="77777777" w:rsidR="00E8764A" w:rsidRPr="00E86705" w:rsidRDefault="00E8764A" w:rsidP="00E8764A">
      <w:pPr>
        <w:pStyle w:val="ListParagraph"/>
        <w:numPr>
          <w:ilvl w:val="0"/>
          <w:numId w:val="2"/>
        </w:numPr>
        <w:spacing w:after="0"/>
        <w:rPr>
          <w:i/>
          <w:color w:val="C00000"/>
        </w:rPr>
      </w:pPr>
      <w:r w:rsidRPr="00E86705">
        <w:rPr>
          <w:i/>
          <w:color w:val="C00000"/>
        </w:rPr>
        <w:t xml:space="preserve">Include program requirements, prerequisite skills or enrollment limitations and information relevant to program goal such as the types of jobs the degree will prepare the student for </w:t>
      </w:r>
      <w:r>
        <w:rPr>
          <w:i/>
          <w:color w:val="C00000"/>
        </w:rPr>
        <w:t>and</w:t>
      </w:r>
      <w:r w:rsidRPr="00E86705">
        <w:rPr>
          <w:i/>
          <w:color w:val="C00000"/>
        </w:rPr>
        <w:t xml:space="preserve"> the majors </w:t>
      </w:r>
      <w:r>
        <w:rPr>
          <w:i/>
          <w:color w:val="C00000"/>
        </w:rPr>
        <w:t>to</w:t>
      </w:r>
      <w:r w:rsidRPr="00E86705">
        <w:rPr>
          <w:i/>
          <w:color w:val="C00000"/>
        </w:rPr>
        <w:t xml:space="preserve"> which </w:t>
      </w:r>
      <w:r>
        <w:rPr>
          <w:i/>
          <w:color w:val="C00000"/>
        </w:rPr>
        <w:t>they could transfer (can be similar to Item 1).</w:t>
      </w:r>
    </w:p>
    <w:p w14:paraId="3B99EBCA" w14:textId="77777777" w:rsidR="00E8764A" w:rsidRPr="00E86705" w:rsidRDefault="00E8764A" w:rsidP="00E8764A">
      <w:pPr>
        <w:pStyle w:val="ListParagraph"/>
        <w:numPr>
          <w:ilvl w:val="0"/>
          <w:numId w:val="2"/>
        </w:numPr>
        <w:spacing w:after="0"/>
        <w:rPr>
          <w:i/>
          <w:color w:val="C00000"/>
        </w:rPr>
      </w:pPr>
      <w:r w:rsidRPr="00E86705">
        <w:rPr>
          <w:i/>
          <w:color w:val="C00000"/>
        </w:rPr>
        <w:t>Include Program Student Learning Outcomes as a numbered list under the program goals and objectives.</w:t>
      </w:r>
    </w:p>
    <w:p w14:paraId="1AF77815" w14:textId="77777777" w:rsidR="00E8764A" w:rsidRPr="00E86705" w:rsidRDefault="00E8764A" w:rsidP="00E8764A">
      <w:pPr>
        <w:spacing w:after="0"/>
        <w:ind w:left="360"/>
        <w:rPr>
          <w:i/>
          <w:color w:val="C00000"/>
        </w:rPr>
      </w:pPr>
    </w:p>
    <w:p w14:paraId="22C66CFC" w14:textId="77777777" w:rsidR="00E8764A" w:rsidRPr="00E86705" w:rsidRDefault="00E8764A" w:rsidP="00E8764A">
      <w:pPr>
        <w:spacing w:after="0"/>
        <w:rPr>
          <w:i/>
          <w:color w:val="C00000"/>
        </w:rPr>
      </w:pPr>
      <w:r w:rsidRPr="00E86705">
        <w:rPr>
          <w:i/>
          <w:color w:val="C00000"/>
        </w:rPr>
        <w:t>Include, at the end, this language exactly (cut and paste):</w:t>
      </w:r>
    </w:p>
    <w:p w14:paraId="5E288A16" w14:textId="77777777" w:rsidR="00E8764A" w:rsidRDefault="00E8764A" w:rsidP="00BC3766">
      <w:pPr>
        <w:tabs>
          <w:tab w:val="num" w:pos="720"/>
          <w:tab w:val="num" w:pos="1440"/>
        </w:tabs>
        <w:spacing w:after="0" w:line="240" w:lineRule="auto"/>
        <w:rPr>
          <w:rFonts w:eastAsia="Times New Roman" w:cs="Arial"/>
          <w:b/>
          <w:bCs/>
          <w:u w:val="single"/>
        </w:rPr>
      </w:pPr>
    </w:p>
    <w:p w14:paraId="34D5EB71" w14:textId="314FD198" w:rsidR="00BC3766" w:rsidRPr="00BC3766" w:rsidRDefault="00BC3766" w:rsidP="00BC3766">
      <w:pPr>
        <w:tabs>
          <w:tab w:val="num" w:pos="720"/>
          <w:tab w:val="num" w:pos="1440"/>
        </w:tabs>
        <w:spacing w:after="0" w:line="240" w:lineRule="auto"/>
        <w:rPr>
          <w:rFonts w:eastAsia="Times New Roman" w:cs="Arial"/>
          <w:b/>
          <w:bCs/>
          <w:u w:val="single"/>
        </w:rPr>
      </w:pPr>
      <w:r w:rsidRPr="00BC3766">
        <w:rPr>
          <w:rFonts w:eastAsia="Times New Roman" w:cs="Arial"/>
          <w:b/>
          <w:bCs/>
          <w:u w:val="single"/>
        </w:rPr>
        <w:t>Associate Degree for Transfer requirements (pursuant to SB1440, §66746)</w:t>
      </w:r>
    </w:p>
    <w:p w14:paraId="0DB624F9" w14:textId="77777777" w:rsidR="00BC3766" w:rsidRPr="00BC3766" w:rsidRDefault="00BC3766" w:rsidP="00BC3766">
      <w:pPr>
        <w:tabs>
          <w:tab w:val="num" w:pos="720"/>
          <w:tab w:val="num" w:pos="1440"/>
        </w:tabs>
        <w:spacing w:after="0" w:line="240" w:lineRule="auto"/>
        <w:rPr>
          <w:rFonts w:eastAsia="Times New Roman" w:cs="Arial"/>
        </w:rPr>
      </w:pPr>
    </w:p>
    <w:p w14:paraId="1FB50C8C" w14:textId="77777777" w:rsidR="00BC3766" w:rsidRPr="00BC3766" w:rsidRDefault="00BC3766" w:rsidP="00BC3766">
      <w:pPr>
        <w:numPr>
          <w:ilvl w:val="0"/>
          <w:numId w:val="3"/>
        </w:numPr>
        <w:tabs>
          <w:tab w:val="num" w:pos="720"/>
          <w:tab w:val="num" w:pos="1440"/>
        </w:tabs>
        <w:spacing w:after="0" w:line="240" w:lineRule="auto"/>
        <w:rPr>
          <w:rFonts w:eastAsia="Times New Roman" w:cs="Arial"/>
        </w:rPr>
      </w:pPr>
      <w:r w:rsidRPr="00BC3766">
        <w:rPr>
          <w:rFonts w:eastAsia="Times New Roman" w:cs="Arial"/>
        </w:rPr>
        <w:t xml:space="preserve">Completion of 60 semester units or 90 quarter units that are eligible for transfer to the California State University, including both of the following: </w:t>
      </w:r>
    </w:p>
    <w:p w14:paraId="7FAF1126" w14:textId="77777777" w:rsidR="00BC3766" w:rsidRPr="00BC3766" w:rsidRDefault="00BC3766" w:rsidP="00BC3766">
      <w:pPr>
        <w:tabs>
          <w:tab w:val="num" w:pos="720"/>
          <w:tab w:val="num" w:pos="1440"/>
        </w:tabs>
        <w:spacing w:after="0" w:line="240" w:lineRule="auto"/>
        <w:rPr>
          <w:rFonts w:eastAsia="Times New Roman" w:cs="Arial"/>
        </w:rPr>
      </w:pPr>
    </w:p>
    <w:p w14:paraId="7A31EB24" w14:textId="77777777" w:rsidR="00BC3766" w:rsidRPr="00BC3766" w:rsidRDefault="00BC3766" w:rsidP="00BC3766">
      <w:pPr>
        <w:numPr>
          <w:ilvl w:val="0"/>
          <w:numId w:val="4"/>
        </w:numPr>
        <w:tabs>
          <w:tab w:val="num" w:pos="720"/>
          <w:tab w:val="num" w:pos="1440"/>
        </w:tabs>
        <w:spacing w:after="0" w:line="240" w:lineRule="auto"/>
        <w:rPr>
          <w:rFonts w:eastAsia="Times New Roman" w:cs="Arial"/>
        </w:rPr>
      </w:pPr>
      <w:r w:rsidRPr="00BC3766">
        <w:rPr>
          <w:rFonts w:eastAsia="Times New Roman" w:cs="Arial"/>
        </w:rPr>
        <w:t xml:space="preserve">The Intersegmental General Education Transfer Curriculum (IGETC) or the California State University General Education – Breadth Requirements. </w:t>
      </w:r>
    </w:p>
    <w:p w14:paraId="6816CC85" w14:textId="77777777" w:rsidR="00BC3766" w:rsidRPr="00BC3766" w:rsidRDefault="00BC3766" w:rsidP="00BC3766">
      <w:pPr>
        <w:tabs>
          <w:tab w:val="num" w:pos="720"/>
          <w:tab w:val="num" w:pos="1440"/>
        </w:tabs>
        <w:spacing w:after="0" w:line="240" w:lineRule="auto"/>
        <w:rPr>
          <w:rFonts w:eastAsia="Times New Roman" w:cs="Arial"/>
        </w:rPr>
      </w:pPr>
    </w:p>
    <w:p w14:paraId="4DB101AD" w14:textId="77777777" w:rsidR="00BC3766" w:rsidRPr="00BC3766" w:rsidRDefault="00BC3766" w:rsidP="00BC3766">
      <w:pPr>
        <w:numPr>
          <w:ilvl w:val="0"/>
          <w:numId w:val="4"/>
        </w:numPr>
        <w:tabs>
          <w:tab w:val="num" w:pos="720"/>
          <w:tab w:val="num" w:pos="1440"/>
        </w:tabs>
        <w:spacing w:after="0" w:line="240" w:lineRule="auto"/>
        <w:rPr>
          <w:rFonts w:eastAsia="Times New Roman" w:cs="Arial"/>
        </w:rPr>
      </w:pPr>
      <w:r w:rsidRPr="00BC3766">
        <w:rPr>
          <w:rFonts w:eastAsia="Times New Roman" w:cs="Arial"/>
        </w:rPr>
        <w:t xml:space="preserve">A minimum of 18 semester units or 27 quarter units in a major or area of emphasis, as determined by the community college district. </w:t>
      </w:r>
    </w:p>
    <w:p w14:paraId="1A9A3140" w14:textId="77777777" w:rsidR="00BC3766" w:rsidRPr="00BC3766" w:rsidRDefault="00BC3766" w:rsidP="00BC3766">
      <w:pPr>
        <w:tabs>
          <w:tab w:val="num" w:pos="720"/>
          <w:tab w:val="num" w:pos="1440"/>
        </w:tabs>
        <w:spacing w:after="0" w:line="240" w:lineRule="auto"/>
        <w:rPr>
          <w:rFonts w:eastAsia="Times New Roman" w:cs="Arial"/>
        </w:rPr>
      </w:pPr>
    </w:p>
    <w:p w14:paraId="28603134" w14:textId="77777777" w:rsidR="00BC3766" w:rsidRDefault="00BC3766" w:rsidP="00BC3766">
      <w:pPr>
        <w:tabs>
          <w:tab w:val="num" w:pos="720"/>
          <w:tab w:val="num" w:pos="1440"/>
        </w:tabs>
        <w:spacing w:after="0" w:line="240" w:lineRule="auto"/>
        <w:ind w:left="360"/>
        <w:rPr>
          <w:rFonts w:eastAsia="Times New Roman" w:cs="Arial"/>
        </w:rPr>
      </w:pPr>
      <w:r>
        <w:rPr>
          <w:rFonts w:eastAsia="Times New Roman" w:cs="Arial"/>
        </w:rPr>
        <w:t>2.    </w:t>
      </w:r>
      <w:r w:rsidRPr="00BC3766">
        <w:rPr>
          <w:rFonts w:eastAsia="Times New Roman" w:cs="Arial"/>
        </w:rPr>
        <w:t xml:space="preserve">Obtainment of a minimum grade point average of 2.0.  Students must earn a “C” (or “P” Pass) </w:t>
      </w:r>
      <w:r>
        <w:rPr>
          <w:rFonts w:eastAsia="Times New Roman" w:cs="Arial"/>
        </w:rPr>
        <w:t>or</w:t>
      </w:r>
    </w:p>
    <w:p w14:paraId="0D4C6046" w14:textId="77777777" w:rsidR="00BC3766" w:rsidRPr="00BC3766" w:rsidRDefault="00BC3766" w:rsidP="00BC3766">
      <w:pPr>
        <w:tabs>
          <w:tab w:val="num" w:pos="720"/>
          <w:tab w:val="num" w:pos="1440"/>
        </w:tabs>
        <w:spacing w:after="0" w:line="240" w:lineRule="auto"/>
        <w:ind w:left="360"/>
        <w:rPr>
          <w:rFonts w:eastAsia="Times New Roman" w:cs="Arial"/>
        </w:rPr>
      </w:pPr>
      <w:r>
        <w:rPr>
          <w:rFonts w:eastAsia="Times New Roman" w:cs="Arial"/>
        </w:rPr>
        <w:t xml:space="preserve">        </w:t>
      </w:r>
      <w:r w:rsidRPr="00BC3766">
        <w:rPr>
          <w:rFonts w:eastAsia="Times New Roman" w:cs="Arial"/>
        </w:rPr>
        <w:t xml:space="preserve">better in all courses required for the major or area of emphasis.  </w:t>
      </w:r>
    </w:p>
    <w:p w14:paraId="461622BD" w14:textId="77777777" w:rsidR="00142DF8" w:rsidRPr="00BC3766" w:rsidRDefault="00142DF8" w:rsidP="00BC3766">
      <w:pPr>
        <w:pStyle w:val="ListParagraph"/>
        <w:spacing w:after="0"/>
        <w:rPr>
          <w:b/>
          <w:i/>
          <w:color w:val="C00000"/>
        </w:rPr>
      </w:pPr>
    </w:p>
    <w:p w14:paraId="5A3F872C" w14:textId="77777777" w:rsidR="00F545E3" w:rsidRPr="00BC3766" w:rsidRDefault="00F545E3"/>
    <w:sectPr w:rsidR="00F545E3" w:rsidRPr="00BC376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D066A" w14:textId="77777777" w:rsidR="00E138A2" w:rsidRDefault="00E138A2" w:rsidP="000C6B47">
      <w:pPr>
        <w:spacing w:after="0" w:line="240" w:lineRule="auto"/>
      </w:pPr>
      <w:r>
        <w:separator/>
      </w:r>
    </w:p>
  </w:endnote>
  <w:endnote w:type="continuationSeparator" w:id="0">
    <w:p w14:paraId="4436219D" w14:textId="77777777" w:rsidR="00E138A2" w:rsidRDefault="00E138A2" w:rsidP="000C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4590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93174" w14:textId="77777777" w:rsidR="000C6B47" w:rsidRDefault="000C6B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7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2B1664" w14:textId="77777777" w:rsidR="000C6B47" w:rsidRDefault="000C6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4FAAD" w14:textId="77777777" w:rsidR="00E138A2" w:rsidRDefault="00E138A2" w:rsidP="000C6B47">
      <w:pPr>
        <w:spacing w:after="0" w:line="240" w:lineRule="auto"/>
      </w:pPr>
      <w:r>
        <w:separator/>
      </w:r>
    </w:p>
  </w:footnote>
  <w:footnote w:type="continuationSeparator" w:id="0">
    <w:p w14:paraId="1BBFB437" w14:textId="77777777" w:rsidR="00E138A2" w:rsidRDefault="00E138A2" w:rsidP="000C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632D"/>
    <w:multiLevelType w:val="hybridMultilevel"/>
    <w:tmpl w:val="0F34B77A"/>
    <w:lvl w:ilvl="0" w:tplc="B82628BC">
      <w:start w:val="1"/>
      <w:numFmt w:val="upperLetter"/>
      <w:lvlText w:val="(%1)"/>
      <w:lvlJc w:val="left"/>
      <w:pPr>
        <w:ind w:left="768" w:hanging="4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B30E8"/>
    <w:multiLevelType w:val="hybridMultilevel"/>
    <w:tmpl w:val="3A8ED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F0B17"/>
    <w:multiLevelType w:val="hybridMultilevel"/>
    <w:tmpl w:val="420E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A50C9"/>
    <w:multiLevelType w:val="hybridMultilevel"/>
    <w:tmpl w:val="13CE4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AC"/>
    <w:rsid w:val="000026C9"/>
    <w:rsid w:val="000752D7"/>
    <w:rsid w:val="00081AE8"/>
    <w:rsid w:val="000C6B47"/>
    <w:rsid w:val="000F023C"/>
    <w:rsid w:val="00121D43"/>
    <w:rsid w:val="00142DF8"/>
    <w:rsid w:val="002A4B98"/>
    <w:rsid w:val="002C3C42"/>
    <w:rsid w:val="003F1C12"/>
    <w:rsid w:val="004017B9"/>
    <w:rsid w:val="0047233D"/>
    <w:rsid w:val="004C3117"/>
    <w:rsid w:val="007F74AC"/>
    <w:rsid w:val="00BC3766"/>
    <w:rsid w:val="00CA0C30"/>
    <w:rsid w:val="00E138A2"/>
    <w:rsid w:val="00E8764A"/>
    <w:rsid w:val="00F5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37AA"/>
  <w15:docId w15:val="{154EAAD6-3CF8-4972-A22E-026B0118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B47"/>
  </w:style>
  <w:style w:type="paragraph" w:styleId="Footer">
    <w:name w:val="footer"/>
    <w:basedOn w:val="Normal"/>
    <w:link w:val="FooterChar"/>
    <w:uiPriority w:val="99"/>
    <w:unhideWhenUsed/>
    <w:rsid w:val="000C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B47"/>
  </w:style>
  <w:style w:type="paragraph" w:styleId="ListParagraph">
    <w:name w:val="List Paragraph"/>
    <w:basedOn w:val="Normal"/>
    <w:uiPriority w:val="34"/>
    <w:qFormat/>
    <w:rsid w:val="00CA0C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26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Millovich</dc:creator>
  <cp:keywords/>
  <dc:description/>
  <cp:lastModifiedBy>Michelle Duffy</cp:lastModifiedBy>
  <cp:revision>4</cp:revision>
  <dcterms:created xsi:type="dcterms:W3CDTF">2018-03-07T18:24:00Z</dcterms:created>
  <dcterms:modified xsi:type="dcterms:W3CDTF">2019-02-18T02:38:00Z</dcterms:modified>
</cp:coreProperties>
</file>